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58" w:rsidRPr="00482D19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82D1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Николай Михайлович ЯДРИНЦЕВ </w:t>
      </w:r>
    </w:p>
    <w:p w:rsidR="001A1C58" w:rsidRPr="00482D19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>Николай Михайлович Ядринцев – коренной сибиряк. Родился он в купеческой семье (мать его была из крепостных).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 xml:space="preserve">В 1851 году семья </w:t>
      </w:r>
      <w:proofErr w:type="spellStart"/>
      <w:r w:rsidRPr="00DE203F">
        <w:rPr>
          <w:rFonts w:ascii="Times New Roman" w:eastAsia="Calibri" w:hAnsi="Times New Roman" w:cs="Times New Roman"/>
          <w:color w:val="00000A"/>
        </w:rPr>
        <w:t>Ядринцевых</w:t>
      </w:r>
      <w:proofErr w:type="spellEnd"/>
      <w:r w:rsidRPr="00DE203F">
        <w:rPr>
          <w:rFonts w:ascii="Times New Roman" w:eastAsia="Calibri" w:hAnsi="Times New Roman" w:cs="Times New Roman"/>
          <w:color w:val="00000A"/>
        </w:rPr>
        <w:t xml:space="preserve"> переехала в Томск. Здесь Николай Михайлович учился сначала в частном пансионе, затем в Томской гимназии (1860). Не окончив ее, уезжает семнадцати лет в столицу, где поступает вольнослушателем на естественный факультет Петербургского университета (1860–62). 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 xml:space="preserve">Будучи студентом, Ядринцев знакомится с Григорием Николаевичем Потаниным – в будущем крупнейшим ученым и просветителем, отцом сибирской «областнической идеи». Потанин вовлекает его в политическую борьбу, знакомит с деятелями тайного общества «Земля и воля». Ядринцев участвует в студенческих волнениях и вместе со своим старшим товарищем он создает «сибирское землячество». 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 xml:space="preserve">Осенью 1863 года Ядринцев вернулся в Сибирь. Сначала жил в Омске. Работал домашним учителем. И выступал перед молодежью города с обличающими самодержавие лекциями. У местных властей вызывали они бурное негодование, и в 1864 году Ядринцев вынужден покинуть родной город и перебраться в Томск, где проживал в это время его друг Григорий Потанин. Ядринцев вместе с Потаниным устраивали чтения нелегальной литературы на тайных собраниях передовой томской молодежи, организовывал сбор средств в пользу ссыльных. Следствием всего этого стал арест </w:t>
      </w:r>
      <w:proofErr w:type="spellStart"/>
      <w:r w:rsidRPr="00DE203F">
        <w:rPr>
          <w:rFonts w:ascii="Times New Roman" w:eastAsia="Calibri" w:hAnsi="Times New Roman" w:cs="Times New Roman"/>
          <w:color w:val="00000A"/>
        </w:rPr>
        <w:t>Ядринцева</w:t>
      </w:r>
      <w:proofErr w:type="spellEnd"/>
      <w:r w:rsidRPr="00DE203F">
        <w:rPr>
          <w:rFonts w:ascii="Times New Roman" w:eastAsia="Calibri" w:hAnsi="Times New Roman" w:cs="Times New Roman"/>
          <w:color w:val="00000A"/>
        </w:rPr>
        <w:t xml:space="preserve"> и Потанина в 1865 году по обвинению в попытке создания независимой Сибири. В мае 1865 года он арестован, вместе с Г.Н. Потаниным, С.С. </w:t>
      </w:r>
      <w:proofErr w:type="spellStart"/>
      <w:r w:rsidRPr="00DE203F">
        <w:rPr>
          <w:rFonts w:ascii="Times New Roman" w:eastAsia="Calibri" w:hAnsi="Times New Roman" w:cs="Times New Roman"/>
          <w:color w:val="00000A"/>
        </w:rPr>
        <w:t>Шашковым</w:t>
      </w:r>
      <w:proofErr w:type="spellEnd"/>
      <w:r w:rsidRPr="00DE203F">
        <w:rPr>
          <w:rFonts w:ascii="Times New Roman" w:eastAsia="Calibri" w:hAnsi="Times New Roman" w:cs="Times New Roman"/>
          <w:color w:val="00000A"/>
        </w:rPr>
        <w:t xml:space="preserve">, Н.С. Щукиным привлечен к дознанию по делу сибирских областников. </w:t>
      </w:r>
      <w:proofErr w:type="spellStart"/>
      <w:r w:rsidRPr="00DE203F">
        <w:rPr>
          <w:rFonts w:ascii="Times New Roman" w:eastAsia="Calibri" w:hAnsi="Times New Roman" w:cs="Times New Roman"/>
          <w:color w:val="00000A"/>
        </w:rPr>
        <w:t>Ядринцева</w:t>
      </w:r>
      <w:proofErr w:type="spellEnd"/>
      <w:r w:rsidRPr="00DE203F">
        <w:rPr>
          <w:rFonts w:ascii="Times New Roman" w:eastAsia="Calibri" w:hAnsi="Times New Roman" w:cs="Times New Roman"/>
          <w:color w:val="00000A"/>
        </w:rPr>
        <w:t xml:space="preserve"> отправляют сначала в омскую каторжную тюрьму, а в 1868-м году этапом высылают в город </w:t>
      </w:r>
      <w:proofErr w:type="spellStart"/>
      <w:r w:rsidRPr="00DE203F">
        <w:rPr>
          <w:rFonts w:ascii="Times New Roman" w:eastAsia="Calibri" w:hAnsi="Times New Roman" w:cs="Times New Roman"/>
          <w:color w:val="00000A"/>
        </w:rPr>
        <w:t>Шнекурск</w:t>
      </w:r>
      <w:proofErr w:type="spellEnd"/>
      <w:r w:rsidRPr="00DE203F">
        <w:rPr>
          <w:rFonts w:ascii="Times New Roman" w:eastAsia="Calibri" w:hAnsi="Times New Roman" w:cs="Times New Roman"/>
          <w:color w:val="00000A"/>
        </w:rPr>
        <w:t xml:space="preserve"> Архангельской губернии. 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 xml:space="preserve">В декабре 1873 года Ядринцев был освобожден и уехал сначала в Петербург, где служил секретарем председателя комиссии по устройствам тюрем, а потом в Омск, где с 1876 по 1880 год служил в управлении </w:t>
      </w:r>
      <w:proofErr w:type="gramStart"/>
      <w:r w:rsidRPr="00DE203F">
        <w:rPr>
          <w:rFonts w:ascii="Times New Roman" w:eastAsia="Calibri" w:hAnsi="Times New Roman" w:cs="Times New Roman"/>
          <w:color w:val="00000A"/>
        </w:rPr>
        <w:t>Западно-Сибирского</w:t>
      </w:r>
      <w:proofErr w:type="gramEnd"/>
      <w:r w:rsidRPr="00DE203F">
        <w:rPr>
          <w:rFonts w:ascii="Times New Roman" w:eastAsia="Calibri" w:hAnsi="Times New Roman" w:cs="Times New Roman"/>
          <w:color w:val="00000A"/>
        </w:rPr>
        <w:t xml:space="preserve"> губернатора и энергично работал по крестьянским, инородческим и другим местным проблемам.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>Главной задачей в освещении сибирской жизни Николай Михайлович считал разрушение в сознании читателей традиционного представления о Сибири лишь как о стране снегов, морозов и острогов. Ядринцев отстаивал принципы глубоко правдивого изображения Сибири, подчас и нелицеприятного. Чему свидетельство и его многочисленные фельетоны, высмеивающие отрицательные явления в самых различных слоях сибирского общества.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lastRenderedPageBreak/>
        <w:t>Эту задачу всестороннего и глубоко правдивого изображения родного края ставил Ядринцев и в самой крупной и значительной своей книге «Сибирь как колония» (1882).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>Много внимания в книге «Сибирь как колония» уделено «сибирскому характеру». С гневом и болью пишет Ядринцев о «расхищении естественных богатств» Сибири «наезжими людьми»: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 xml:space="preserve"> «В настоящее время много говорят о вывозе сибирских богатств, о сбыте их вне ее пределов путем улучшения путей сообщения, но не мешает подумать и о том, к чему послужит этот вывоз при нерациональных и хищнических способах эксплуатации – к чему, как не к окончательному расхищению, истреблению и истощению последних запасов и произведений природы. Истощение это замечается на каждом шагу: это видно в выгорании лесов, в истреблении зверя, в вывозе сырья и в истощении почвы».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 xml:space="preserve">Книга «Сибирь как колония» буквально пронизана «областнической идеей». «Областничество» часто отождествляли с сепаратизмом, искусственным обособлением от единого государственного организма. В понимании же </w:t>
      </w:r>
      <w:proofErr w:type="spellStart"/>
      <w:r w:rsidRPr="00DE203F">
        <w:rPr>
          <w:rFonts w:ascii="Times New Roman" w:eastAsia="Calibri" w:hAnsi="Times New Roman" w:cs="Times New Roman"/>
          <w:color w:val="00000A"/>
        </w:rPr>
        <w:t>Ядринцева</w:t>
      </w:r>
      <w:proofErr w:type="spellEnd"/>
      <w:r w:rsidRPr="00DE203F">
        <w:rPr>
          <w:rFonts w:ascii="Times New Roman" w:eastAsia="Calibri" w:hAnsi="Times New Roman" w:cs="Times New Roman"/>
          <w:color w:val="00000A"/>
        </w:rPr>
        <w:t xml:space="preserve"> суть этой идеи в том, чтобы заставить обратить более пристальное внимание Центра на бедственное положение российских окраин и дать им свободно и плодотворно развиваться. Поэтому и отстаивая «областничество», Ядринцев выступал, по существу, как истинный патриот своего края, являющегося неотъемлемой частью великой России.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 xml:space="preserve">Восьмидесятые годы девятнадцатого столетия стали для </w:t>
      </w:r>
      <w:proofErr w:type="spellStart"/>
      <w:r w:rsidRPr="00DE203F">
        <w:rPr>
          <w:rFonts w:ascii="Times New Roman" w:eastAsia="Calibri" w:hAnsi="Times New Roman" w:cs="Times New Roman"/>
          <w:color w:val="00000A"/>
        </w:rPr>
        <w:t>Ядринцева</w:t>
      </w:r>
      <w:proofErr w:type="spellEnd"/>
      <w:r w:rsidRPr="00DE203F">
        <w:rPr>
          <w:rFonts w:ascii="Times New Roman" w:eastAsia="Calibri" w:hAnsi="Times New Roman" w:cs="Times New Roman"/>
          <w:color w:val="00000A"/>
        </w:rPr>
        <w:t xml:space="preserve"> едва ли не самыми плодотворными в творческом отношении. Он активно публикуется в журналах «Вестник Европы», «Русское богатство», «Отечественные записки». А в апреле 1882 года создает собственное периодическое издание – газету «Восточное обозрение», которая два десятилетия была самым передовым и авторитетным печатным органом Сибири, объединявшим вокруг себя крупные культурные и литературные силы. На страницах «Восточного обозрения» в полной мере раскрылся публицистический и литературно-художественный талант самого Николая Михайловича. Одних только его фельетонов здесь было опубликовано около двухсот! А, кроме того, еще множество очерков, рассказов и даже стихов.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>В 1888 году из-за финансовых трудностей Ядринцев решил перевести «Восточное обозрение» в Иркутск, куда и сам вскоре переехал. В 1888–89 годах по поручению Русского географического общества он предпринял экспедицию на Ангару и Байкал. А в 1891 году он опять в Омске. В это же время вышла его новая большая работа – «Сибирские инородцы, их быт и современное положение», ставшая своего рода продолжением книги «Сибирь как колония».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lastRenderedPageBreak/>
        <w:t xml:space="preserve">Последние годы жизнь </w:t>
      </w:r>
      <w:proofErr w:type="spellStart"/>
      <w:r w:rsidRPr="00DE203F">
        <w:rPr>
          <w:rFonts w:ascii="Times New Roman" w:eastAsia="Calibri" w:hAnsi="Times New Roman" w:cs="Times New Roman"/>
          <w:color w:val="00000A"/>
        </w:rPr>
        <w:t>Ядринцева</w:t>
      </w:r>
      <w:proofErr w:type="spellEnd"/>
      <w:r w:rsidRPr="00DE203F">
        <w:rPr>
          <w:rFonts w:ascii="Times New Roman" w:eastAsia="Calibri" w:hAnsi="Times New Roman" w:cs="Times New Roman"/>
          <w:color w:val="00000A"/>
        </w:rPr>
        <w:t xml:space="preserve"> оказались очень нелегкими. Николай Михайлович переживал в эту пору сильнейший идейно-психологический кризис и череду жестоких разочарований. Подливает масла в огонь и личная трагедия – в 1888 году умирает его жена Аделаида, верный друг и помощник многие годы. Утрату эту переживал он особенно тяжело.</w:t>
      </w:r>
    </w:p>
    <w:p w:rsidR="001A1C58" w:rsidRPr="00DE203F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DE203F">
        <w:rPr>
          <w:rFonts w:ascii="Times New Roman" w:eastAsia="Calibri" w:hAnsi="Times New Roman" w:cs="Times New Roman"/>
          <w:color w:val="00000A"/>
        </w:rPr>
        <w:t xml:space="preserve">В 1894 году Ядринцев перебрался в Барнаул, где вступил в должность заведующего Алтайского статистического бюро. Приехал он с большими планами, но прожил в Барнауле всего 6 дней: 7 июня того же года Николая Михайловича не стало (есть сведения, что он покончил с собой, отравившись опиумом от несчастной любви). Ядринцев был похоронен на нагорном кладбище Барнаула. 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Николай Михайлович ЯДРИНЦЕВ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bookmarkStart w:id="0" w:name="bookmark0"/>
      <w:bookmarkEnd w:id="0"/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ЧЕРЕЗ БАЙКАЛ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Очерк 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A1C58" w:rsidRDefault="001A1C58" w:rsidP="001A1C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t>Славное море – привольный Байкал,</w:t>
      </w:r>
    </w:p>
    <w:p w:rsidR="001A1C58" w:rsidRDefault="001A1C58" w:rsidP="001A1C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t>Чудный корабль – омулёвая бочка!</w:t>
      </w:r>
    </w:p>
    <w:p w:rsidR="001A1C58" w:rsidRDefault="001A1C58" w:rsidP="001A1C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t>Из байкальской песни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Ну вот я и в дороге. Как бодро чувствуется на морозном воздухе, когда повозка скользит и бойкие лошади мчат вас по ледяному полю реки! На берегу мелькают чьи-то заимки, хижины с тускло мерцающими огнями, далее – синее глубокое небо с мириадами звёзд, внизу – снежная пустыня. Как вольно, когда вы очутитесь одни с самим собою, а назади остался город с его тёмными улицами, пиликающими фонарями, с его мелочной жизнью, сплетнями, каверзами, с его пошленькими интересами. 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Теперь вы глаз на глаз с природой, правда, холодной, бесчувственной, безучастной, но всё-таки навевающей на вас что-то спокойно-торжественное и более возвышенное, чем оставленный вами муравейник.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Кругом – застывшая Ангара, неспокойная, бурная, стремительная, она теперь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скована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зимою; груды льда и сверкающих зелёных пластин загромоздили берега и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исполосили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поверхность, – видно, что не сразу застыла она: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прежде была борьба. Но всё-таки стихийная сила сковала и её. Бурная, страстная, порывистая жизнь сломлена под конец борьбы. Река оставила след своей борьбы в холодных навороченных пластинах, след страшных усилий, которые она напрягала, но её порывы, движение всё-таки были остановлены.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А когда-то здесь сверкала прозрачная вода, солнце играло на ней, ходили валы и чувствовался прибой. Так волновалось живое когда-то сердце, кипело негодование, как эти волны, и всё-таки настала неподвижность, и смерть, и безмолвие. В этом застывшем покое, после всего пережитого, есть что-то внушительное, какое-то царственное величие. Человек и природа одинаково в этом мёртвом сне величественны.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 вон и замёрзшее море – Байкал. Мне пришлось переезжать его утром, в солнечный день. Предо мной лежала бесконечная белая пелена в 30 вёрст.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С одной стороны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скрывались высокие утёсы и горы, посыпанные снегом, а там, вдали, где-то в белой дымке зимнего утра, как дальние облака, выступали другие. Мы на поверхности озера.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Огромными зеркальными полосами выступает зеленоватый лёд с мраморными прожилками. Сквозь этот лёд сверкает прозрачная глубина загадочного озера, и чудится: там, в глубине, растут леса и гигантские травы*. 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>(* Летом в прозрачных водах озера, говорят, виднеются в страшной глубине как будто леса; может быть, это водоросли, или иллюзия от неровного дна.)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Снег заметает зеркальную поверхность, видны местами «тороса», груды льда; они лежат иногда, как длинные морены, означая след сомкнувшихся трещин. По берегу видны также груды нагромождённого льда, около береговых утёсов, это остатки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сокуев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, гигантских наслоений льда. Осенью они выглядывают бесконечным рядом бугров, высотою до 5 аршин, внутри пустых, с воронкообразными отверстиями наверху. Эти отверстия образованы бьющимися осенью в берега волнами, поднимающими лёд, снег и пену, которые постепенно смерзаются от сильных морозов.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Далее следуют </w:t>
      </w:r>
      <w:r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t>тороса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нажимы – льды, надвинутые друг на друга. Байкал, говорят, имеет свойство, ещё не объяснённое, выдвигать даже зимою льды на берега; точно так же загадочно происхождение его трещин, то раздвигающихся,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то сдвигающихся. Долго не устанавливается Байкал. Осеннюю картину этого бурного моря и борьбу его перед замерзанием рисует нам в поэтическом описании один из наших земляков, иркутянин, покойный писатель Н.В.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Ушаров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, посвятивший Байкалу хорошенькую монографию: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«Но зима всё более сковывает льдами бурное море; вокруг носящихся судов образуются плавучие ледяные плоты, или острова, вёрст по 10 в пространстве; раздавленное судно налитою водою смерзается со льдами, его обледенелые паруса и снасти давно изорваны, размётаны вихрем; его мачты и бока изрублены на дрова, его жизненные запасы истощены; пловцы едят всё, что попало, и, как тени, бродят по плавучему ледяному острову с надеждою примкнуться к берегу. Всё шире и далее смерзается море, ледяные мосты протягиваются между плавучими островами и берегами, и схватывают их друг с другом, как руки помощи, и, как не ярится стихия, зима берёт своё, она куёт да куёт понемногу, без устали: то там набросит ледяное покрывало на грудь могучей соперницы, то здесь загородит её льдинами. Что день, то меньше простора волнам, и сорокаградусные морозы довершают своё дело; обессиленное море убито; оно ещё вздрагивает, ещё бьётся, раздвигает льды, даёт трещины и нажимы; но кончено, – внезапный подводный треск, грохот и гул от берега до берега дают знать, что море встало, что великан уснул мёртвым сном, и что это последний трепет, последний признак жизни. Вода приходит в равновесие, поднимает и коробит горизонт льда, силясь его выправить.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Над широким ледяным зеркалом появляется утром зимнее солнце; оно поднимается над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селенгинскими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горами, лёгкая изморозь, как саван, ложится на лёд; белые, покрытые снегом утёсы, как молчаливые старцы, смотрят друг на друга с берега на берег».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Байкал, покрытый зимней пеленою, смирен и безопасен. Несутся по нему через замерзшие воды спокойно лихие тройки из Забайкалья и Иркутска. А посмотрите, между тем, над какою бездною несутся они. Ледяная кора на море толщиною всего в 5 четвертей, немного более аршина, а внизу – грозные воды и пучина; эта ледяная кора над морем-озером на 600 вёрст в длину и от 30 до 90 вёрст в ширину, – вот тот мост, та тонкая кора, которая связывает берега. И тем не менее, человек спокойно пробирается по ней, как по висячему мосту.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Временами, правда, Байкал даёт трещины, и в этих грозных трещинах плещется вода, но сибиряк научился и с ними справляться, небольшую трещину в четверть или две перескочит на лихой тройке вместе с повозкой; если трещина в аршин и более – плахи положит и перетащит повозку, иногда объедет, а то, если весною и осенью водное пространство и зажоры велики, найдёт и другое средство. Очертит лёд, втащит повозку, лошадей, отделит ломами льдину, на которой стоит экипаж, и переплывёт, как на плоту, через воду, а потом опять покатит по льду. Проваливаются зимою в трещины редко, опасность существует только тогда, когда лёд ещё тонок и трещины сходятся, пересекаются. Говорят, что трещины появляются внезапно. Описывают, что образование щелей сопровождается страшным гулом, похожим на пушечный выстрел. Щели загадочно появляются и потом так же быстро исчезают.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Нам передавали живущие на берегу, что раз во внезапно образовавшуюся трещину провалился целый ряд обозных лошадей с возами; пока возчики ахали, трещина сомкнулась, и они остались без возов. Таковы таинственные явления грозного озера. Когда случаются провалы, лошадей приходится вытаскивать.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Ушаров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передаёт оригинальный способ спасать лошадей, существовавший несколько лет назад, может быть, существующий и теперь. Провалившаяся лошадь не может выбиться из трещины, её тогда быстро отпрягают, перерезывают гужи, накидывают на шею петлю и начинают душить, пока она не всплывёт боком, тогда её легко вытащить; приводят в чувство ударами кнута, а потом усиленно гонят, чтобы она разогрелась. Способ поистине первобытный!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Несмотря на тонкий лёд, трещины, заносы и бураны, люди не робеют и путешествуют. Даже забайкальские дамы, часто одни, в повозках, с истинно героической твёрдостью переезжают Байкал, чтобы попасть к иркутским увеселениям. Я так же совершенно спокойно переезжаю замёрзшее озеро. Устав смотреть в морозную мглу, я начинаю дремать в своей кошеве, не обращая никакого внимания, что под тонким льдом находится морская пучина. Солнце пригревает, я дремлю и припоминаю, каким я видел тот же Байкал летом года два назад. Он был красив и величественен, увесистые берега его круто спускались к берегу, вдали, за 30 вёрст, в синей дымке,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виднелись высокие горы, и зелёная морская волна грозно плескалась; она была прозрачна, берег из прелестного подбора гранитных зёрен и всяких обломков.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Я любовался тогда на это озеро в его могучей ширине. По берегам его можно видеть целые панорамы сменяющихся скал, живописных грозных утёсов. По ту и другую сторону это озеро окружено мощными горами. И при всём том от него веяло чем-то диким, пустынным. Эти бесконечные воды, страшная пучина их и дикие скалы, скорее, вас устрашали. Грозная стихия, дикая местность давит вас, леденит, и вы чувствуете себя до бесконечности малым, ничтожным и сиротливым.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И я припомнил другие озёра, виденные мною в Европе. Теперь в тихой дремоте среди зимы, на ледяном поле сибирского озера они стали грезиться мне. Вот оно – Женевское озеро, окружённое садами, виллами; красивые Альпы высятся вокруг, но эта картина не страшит вас, а рисуется какой-то чудной декорацией.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Припомнилось Лаго-Маджоре,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Lago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di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Lucano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Lago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di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Como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которые я видел в яркий солнечный день под итальянским небом. Небо Италии так же сине и прозрачно, как сибирское, но какая разница в воздухе! Там веет теплом, негою, здесь – леденящим холодом. Помню этот воздух при переезде из Швейцарии, когда С.-Готард скрылся в зареве заката и замелькали огни на итальянской стороне. Тёплая ночь ласкала и нежила, как бархат, издали навевало запахом нежных цветов. Помню маленькое местечко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Биеланцону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, с его красивыми улицами, садами и скалою, увенчанною замком.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Я отправился в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Люкорно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чтобы видеть красивейшее итальянское озеро. Дорога шла по прекрасной долине, виднелись скалы и замки, повсюду – нежная и роскошная зелень, из гор плещут водопады.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Люкорно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смотрится как игрушка, он весь увит зеленью, расцвечен флагами. На берегу – вилла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Rosso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bella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, целый дворец с волшебным садом, бьющими фонтанами, обсаженными огромными тропическими растениями. Вдали сверкает озеро под ослепительными лучами солнца. Оно утопает как бы в золотой дымке, а вдали – нежные синеватые абрисы гор, с мягкими тонами. Эти горы тонут в фиолетовом блеске, а вершины их окружены розовыми пурпурными облаками.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Озеро тихо, спокойно, по нему скользит лодка; вы смотрите на эти воды, на эти тающие облака, на берега с зелёными рощами, виллами, замками, и всё это веет на вас жизнью, как будто кивает и улыбается, как те курчавые головки, которые виднеются в тёмных амбразурах окон, обвитых плющом. Тихо скользит лодка с лодочником в широкой шляпе; вечереет, декорации меняются; под фиолетовыми и розовыми от заката солнца горами выплыла луна, как золотой шар, а в воздухе что-то дрожит и тает. Вдруг с берега, точно звук дрогнувшей струны, донеслась итальянская ария: тихая, нежная, полная страсти песня замирающей любви, исполненная робкой тоски и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мук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невыразимого блаженства...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Ну вот, приехали! Не угодно ли отдохнуть, сударь, гостиница!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Я вздрогнул. Предо мною была та же бесконечная ледяная даль, слепящая глаза, крутил буран. Мы были на озере, но предо мною, среди навороченного льда, стояла дощатая лачужка.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Что же это такое? – спросил я ямщика.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1" w:name="__DdeLink__13087_83499598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</w:t>
      </w:r>
      <w:bookmarkEnd w:id="1"/>
      <w:r>
        <w:rPr>
          <w:rFonts w:ascii="Times New Roman" w:eastAsia="Calibri" w:hAnsi="Times New Roman" w:cs="Times New Roman"/>
          <w:color w:val="00000A"/>
          <w:sz w:val="24"/>
          <w:szCs w:val="24"/>
        </w:rPr>
        <w:t>Гостиница-с, обозные останавливаются, может, вы не зайдёте ли, а лошадки отдохнут.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Я зашёл. Это была наскоро сколоченная избушка, с плохой скамьёй, грязным столом, железной печкой и, наскоро, кроватью из досок, на которой валялось какое-то тряпьё и овчина. В углу стоял нелужёный самовар, несло какой-то солёной похлёбкой, и душком, и махоркой. Около печки сидел коренастый мужик, по виду или спиртонос, или байкальский контрабандист. Баба в огромных сапогах чистила рыбу.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– Прикажете, может, похлёбки, омуль не свежий, да ничего!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Вот забайкальское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Rosso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bella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, – подумал я, и решился съесть грязной похлёбки, потому что голод меня мучил. Я сидел и допивал чашку чая, погружённый в свои грёзы и воспоминания, на этом оледенелом море, среди зимней пурги, в оригинальном отеле, как вдруг услышал под собою гул, как будто раздавались раскаты грома.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– Что это такое? – спросил я.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– Это море гуляет! – был ответ.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Море бушевало там, подо льдом, под моими ногами, в тёмных безднах, когда я сидел здесь, в этой жалко слепленной хижине, на утлом льду.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В путь! Буран заметает. Чем ближе к берегу, тем резче выступали из белого тумана высокие горы с утёсами, покрытыми суровыми снегами. Ветер завывал, вихорь метал снег.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Люкорно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», – мелькнуло в голове, но воображение застыло, его сковала холодная действительность. Ступай скорее, ямщик, несись скорее, тройка! Скучно! Холодна, неприветлива ты, Родина, со своею ледяной пустынею! Не отогрело тебя ещё солнце, сжимается сердце от холода, в бесконечную снежную даль несут вас лихие кони. Где проглянет тёплый, ласкающий луч, где огонёк согреет вас, где станция, где приют, что вас ждёт на дальнем пути, впереди – Бог весть! 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A1C58" w:rsidRDefault="001A1C58" w:rsidP="001A1C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>1889</w:t>
      </w:r>
    </w:p>
    <w:p w:rsidR="001A1C58" w:rsidRDefault="001A1C58" w:rsidP="001A1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Вопросы и задания </w:t>
      </w:r>
    </w:p>
    <w:p w:rsidR="004F3CC7" w:rsidRDefault="004F3CC7" w:rsidP="004F3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1</w:t>
      </w:r>
      <w:r w:rsidRPr="004F3CC7">
        <w:rPr>
          <w:rFonts w:ascii="Times New Roman" w:eastAsia="Calibri" w:hAnsi="Times New Roman" w:cs="Times New Roman"/>
          <w:color w:val="00000A"/>
        </w:rPr>
        <w:t>. От чьего лица ведётся повествование</w:t>
      </w:r>
      <w:r w:rsidR="00D9505F">
        <w:rPr>
          <w:rFonts w:ascii="Times New Roman" w:eastAsia="Calibri" w:hAnsi="Times New Roman" w:cs="Times New Roman"/>
          <w:color w:val="00000A"/>
        </w:rPr>
        <w:t xml:space="preserve"> в очерке</w:t>
      </w:r>
      <w:r w:rsidRPr="004F3CC7">
        <w:rPr>
          <w:rFonts w:ascii="Times New Roman" w:eastAsia="Calibri" w:hAnsi="Times New Roman" w:cs="Times New Roman"/>
          <w:color w:val="00000A"/>
        </w:rPr>
        <w:t xml:space="preserve">? </w:t>
      </w:r>
    </w:p>
    <w:p w:rsidR="001A1C58" w:rsidRDefault="004F3CC7" w:rsidP="004F3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2</w:t>
      </w:r>
      <w:r w:rsidRPr="004F3CC7">
        <w:rPr>
          <w:rFonts w:ascii="Times New Roman" w:eastAsia="Calibri" w:hAnsi="Times New Roman" w:cs="Times New Roman"/>
          <w:color w:val="00000A"/>
        </w:rPr>
        <w:t xml:space="preserve">. Где и когда происходит действие </w:t>
      </w:r>
      <w:r>
        <w:rPr>
          <w:rFonts w:ascii="Times New Roman" w:eastAsia="Calibri" w:hAnsi="Times New Roman" w:cs="Times New Roman"/>
          <w:color w:val="00000A"/>
        </w:rPr>
        <w:t>очерк</w:t>
      </w:r>
      <w:r w:rsidRPr="004F3CC7">
        <w:rPr>
          <w:rFonts w:ascii="Times New Roman" w:eastAsia="Calibri" w:hAnsi="Times New Roman" w:cs="Times New Roman"/>
          <w:color w:val="00000A"/>
        </w:rPr>
        <w:t>а?</w:t>
      </w:r>
      <w:r w:rsidR="00D9505F">
        <w:rPr>
          <w:rFonts w:ascii="Times New Roman" w:eastAsia="Calibri" w:hAnsi="Times New Roman" w:cs="Times New Roman"/>
          <w:color w:val="00000A"/>
        </w:rPr>
        <w:t xml:space="preserve"> </w:t>
      </w:r>
    </w:p>
    <w:p w:rsidR="00D9505F" w:rsidRDefault="00D9505F" w:rsidP="004F3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3. Сколько частей можно в нем выделить? Озаглавьте каждую из них? </w:t>
      </w:r>
    </w:p>
    <w:p w:rsidR="00D9505F" w:rsidRDefault="00D9505F" w:rsidP="004F3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4. О каком произведении русской литературы заставляет нас вспомнить финал очерка? Какие фразы и образы </w:t>
      </w:r>
      <w:r>
        <w:rPr>
          <w:rFonts w:ascii="Times New Roman" w:eastAsia="Calibri" w:hAnsi="Times New Roman" w:cs="Times New Roman"/>
          <w:color w:val="00000A"/>
        </w:rPr>
        <w:t xml:space="preserve">из текста очерка </w:t>
      </w:r>
      <w:r>
        <w:rPr>
          <w:rFonts w:ascii="Times New Roman" w:eastAsia="Calibri" w:hAnsi="Times New Roman" w:cs="Times New Roman"/>
          <w:color w:val="00000A"/>
        </w:rPr>
        <w:t xml:space="preserve">помогают это сделать? </w:t>
      </w:r>
    </w:p>
    <w:p w:rsidR="00D9505F" w:rsidRDefault="00D9505F" w:rsidP="004F3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</w:rPr>
        <w:t xml:space="preserve">5. Прочитайте очерк Н.С. Щукина «Море или озеро Байкал». Определите сходство и различия произведений. </w:t>
      </w:r>
      <w:bookmarkStart w:id="2" w:name="_GoBack"/>
      <w:bookmarkEnd w:id="2"/>
    </w:p>
    <w:p w:rsidR="00C87208" w:rsidRDefault="00C87208"/>
    <w:sectPr w:rsidR="00C87208" w:rsidSect="005A303A">
      <w:pgSz w:w="8391" w:h="11906"/>
      <w:pgMar w:top="193" w:right="851" w:bottom="1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06"/>
    <w:rsid w:val="001A1C58"/>
    <w:rsid w:val="004F3CC7"/>
    <w:rsid w:val="005A303A"/>
    <w:rsid w:val="00BD1F06"/>
    <w:rsid w:val="00C87208"/>
    <w:rsid w:val="00D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1CEF-94E8-4B12-8825-45F6A3B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2734</Words>
  <Characters>15584</Characters>
  <Application>Microsoft Office Word</Application>
  <DocSecurity>0</DocSecurity>
  <Lines>129</Lines>
  <Paragraphs>36</Paragraphs>
  <ScaleCrop>false</ScaleCrop>
  <Company>Частное лицо</Company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Георг Хакен</cp:lastModifiedBy>
  <cp:revision>4</cp:revision>
  <dcterms:created xsi:type="dcterms:W3CDTF">2016-11-05T04:55:00Z</dcterms:created>
  <dcterms:modified xsi:type="dcterms:W3CDTF">2016-11-06T08:26:00Z</dcterms:modified>
</cp:coreProperties>
</file>